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DD" w:rsidRPr="0021250E" w:rsidRDefault="000162AF" w:rsidP="00EA5930">
      <w:pPr>
        <w:pStyle w:val="NoSpacing"/>
        <w:jc w:val="center"/>
        <w:rPr>
          <w:b/>
          <w:caps/>
          <w:noProof/>
          <w:sz w:val="24"/>
          <w:szCs w:val="24"/>
        </w:rPr>
      </w:pPr>
      <w:r w:rsidRPr="0021250E">
        <w:rPr>
          <w:b/>
          <w:caps/>
          <w:noProof/>
          <w:sz w:val="24"/>
          <w:szCs w:val="24"/>
        </w:rPr>
        <w:t xml:space="preserve">Columbiana County Department of Jobs </w:t>
      </w:r>
    </w:p>
    <w:p w:rsidR="000162AF" w:rsidRPr="0021250E" w:rsidRDefault="000162AF" w:rsidP="00EA5930">
      <w:pPr>
        <w:pStyle w:val="NoSpacing"/>
        <w:jc w:val="center"/>
        <w:rPr>
          <w:caps/>
          <w:sz w:val="24"/>
          <w:szCs w:val="24"/>
        </w:rPr>
      </w:pPr>
      <w:r w:rsidRPr="0021250E">
        <w:rPr>
          <w:b/>
          <w:caps/>
          <w:noProof/>
          <w:sz w:val="24"/>
          <w:szCs w:val="24"/>
        </w:rPr>
        <w:t>and Family Services</w:t>
      </w:r>
      <w:r w:rsidRPr="0021250E">
        <w:rPr>
          <w:caps/>
          <w:sz w:val="24"/>
          <w:szCs w:val="24"/>
        </w:rPr>
        <w:t xml:space="preserve"> </w:t>
      </w:r>
    </w:p>
    <w:p w:rsidR="000162AF" w:rsidRPr="0021250E" w:rsidRDefault="000162AF" w:rsidP="00EA5930">
      <w:pPr>
        <w:pStyle w:val="NoSpacing"/>
        <w:jc w:val="center"/>
        <w:rPr>
          <w:rStyle w:val="Strong"/>
          <w:color w:val="FF0000"/>
          <w:sz w:val="24"/>
        </w:rPr>
      </w:pPr>
      <w:r w:rsidRPr="0021250E">
        <w:rPr>
          <w:rStyle w:val="Strong"/>
          <w:sz w:val="24"/>
        </w:rPr>
        <w:t xml:space="preserve">AWARDED </w:t>
      </w:r>
      <w:r w:rsidRPr="0021250E">
        <w:rPr>
          <w:b/>
          <w:bCs/>
          <w:noProof/>
          <w:sz w:val="24"/>
        </w:rPr>
        <w:t xml:space="preserve">$206,447 </w:t>
      </w:r>
      <w:r w:rsidRPr="0021250E">
        <w:rPr>
          <w:rStyle w:val="Strong"/>
          <w:sz w:val="24"/>
        </w:rPr>
        <w:t>GRANT</w:t>
      </w:r>
    </w:p>
    <w:p w:rsidR="000162AF" w:rsidRPr="0021250E" w:rsidRDefault="000162AF" w:rsidP="00EA5930">
      <w:pPr>
        <w:pStyle w:val="NoSpacing"/>
        <w:jc w:val="center"/>
        <w:rPr>
          <w:rStyle w:val="Strong"/>
          <w:color w:val="FF0000"/>
          <w:sz w:val="24"/>
        </w:rPr>
      </w:pPr>
    </w:p>
    <w:p w:rsidR="000162AF" w:rsidRPr="0021250E" w:rsidRDefault="000162AF" w:rsidP="00EA5930">
      <w:pPr>
        <w:pStyle w:val="NoSpacing"/>
        <w:jc w:val="center"/>
        <w:rPr>
          <w:i/>
          <w:sz w:val="24"/>
        </w:rPr>
      </w:pPr>
      <w:r w:rsidRPr="0021250E">
        <w:rPr>
          <w:rStyle w:val="Strong"/>
          <w:i/>
          <w:sz w:val="24"/>
        </w:rPr>
        <w:t xml:space="preserve">Older adults to work and receive training in local agencies serving the community </w:t>
      </w:r>
    </w:p>
    <w:p w:rsidR="000162AF" w:rsidRPr="0021250E" w:rsidRDefault="000162AF" w:rsidP="008F6661">
      <w:pPr>
        <w:pStyle w:val="NormalWeb"/>
      </w:pPr>
      <w:r w:rsidRPr="0021250E">
        <w:rPr>
          <w:b/>
          <w:i/>
          <w:noProof/>
        </w:rPr>
        <w:t>Lisbon, OH.</w:t>
      </w:r>
      <w:r w:rsidRPr="0021250E">
        <w:t xml:space="preserve"> (</w:t>
      </w:r>
      <w:r w:rsidR="007814BA">
        <w:t>October</w:t>
      </w:r>
      <w:r w:rsidRPr="0021250E">
        <w:t xml:space="preserve">, 2014) The </w:t>
      </w:r>
      <w:r w:rsidRPr="0021250E">
        <w:rPr>
          <w:noProof/>
        </w:rPr>
        <w:t xml:space="preserve">Columbiana County Department of Jobs and Family Services </w:t>
      </w:r>
      <w:r w:rsidRPr="0021250E">
        <w:t>announced today that it has received a grant of $</w:t>
      </w:r>
      <w:r w:rsidRPr="0021250E">
        <w:rPr>
          <w:noProof/>
        </w:rPr>
        <w:t>206,447</w:t>
      </w:r>
      <w:r w:rsidRPr="0021250E">
        <w:t xml:space="preserve"> from Senior Service America, Inc. Almost 90 percent of this funding--originally from the U.S. Department of Labor (USDOL)—will pay wages and benefits to at least </w:t>
      </w:r>
      <w:r w:rsidRPr="0021250E">
        <w:rPr>
          <w:noProof/>
        </w:rPr>
        <w:t>32</w:t>
      </w:r>
      <w:r w:rsidRPr="0021250E">
        <w:t xml:space="preserve"> low-income older adults living in </w:t>
      </w:r>
      <w:r w:rsidRPr="0021250E">
        <w:rPr>
          <w:noProof/>
        </w:rPr>
        <w:t>Columbiana County</w:t>
      </w:r>
      <w:r w:rsidRPr="0021250E">
        <w:t xml:space="preserve"> to work in temporary, part-time jobs through June 30, 2015. These older adults will participate in the Senior Community Service Employment Program (SCSEP), established by the Older Americans Act more than 40 years ago. Administered by USDOL, SCSEP is the only federal government program mandated to assist unemployed older adults seeking to rejoin the workforce.</w:t>
      </w:r>
    </w:p>
    <w:p w:rsidR="000162AF" w:rsidRPr="0021250E" w:rsidRDefault="0021250E" w:rsidP="005B4876">
      <w:pPr>
        <w:pStyle w:val="NormalWeb"/>
        <w:rPr>
          <w:b/>
        </w:rPr>
      </w:pPr>
      <w:r w:rsidRPr="0021250E">
        <w:t xml:space="preserve">Since 2010, </w:t>
      </w:r>
      <w:r w:rsidR="000162AF" w:rsidRPr="0021250E">
        <w:t xml:space="preserve">Senior Service America has awarded an annual grant to the </w:t>
      </w:r>
      <w:r w:rsidR="000162AF" w:rsidRPr="0021250E">
        <w:rPr>
          <w:noProof/>
        </w:rPr>
        <w:t xml:space="preserve">Columbiana County Department of Jobs and Family Services, one of its five local partner agencies operating SCSEP in </w:t>
      </w:r>
      <w:r w:rsidR="00243161" w:rsidRPr="0021250E">
        <w:rPr>
          <w:noProof/>
        </w:rPr>
        <w:t>Ohio</w:t>
      </w:r>
      <w:r w:rsidR="000162AF" w:rsidRPr="0021250E">
        <w:rPr>
          <w:noProof/>
        </w:rPr>
        <w:t xml:space="preserve">. </w:t>
      </w:r>
    </w:p>
    <w:p w:rsidR="000162AF" w:rsidRPr="0021250E" w:rsidRDefault="000162AF" w:rsidP="00311083">
      <w:pPr>
        <w:pStyle w:val="NormalWeb"/>
      </w:pPr>
      <w:r w:rsidRPr="0021250E">
        <w:t xml:space="preserve">While employed as SCSEP participants, the older workers will be assigned to </w:t>
      </w:r>
      <w:r w:rsidR="0021250E" w:rsidRPr="0021250E">
        <w:t xml:space="preserve">about </w:t>
      </w:r>
      <w:r w:rsidR="006626EA">
        <w:t>a dozen</w:t>
      </w:r>
      <w:r w:rsidRPr="0021250E">
        <w:rPr>
          <w:color w:val="FF0000"/>
        </w:rPr>
        <w:t xml:space="preserve"> </w:t>
      </w:r>
      <w:r w:rsidRPr="0021250E">
        <w:rPr>
          <w:noProof/>
        </w:rPr>
        <w:t xml:space="preserve">local nonprofit and government agencies, including </w:t>
      </w:r>
      <w:r w:rsidRPr="0021250E">
        <w:t>the</w:t>
      </w:r>
      <w:r w:rsidRPr="0021250E">
        <w:rPr>
          <w:color w:val="FF0000"/>
        </w:rPr>
        <w:t xml:space="preserve"> </w:t>
      </w:r>
      <w:r w:rsidRPr="0021250E">
        <w:rPr>
          <w:noProof/>
        </w:rPr>
        <w:t xml:space="preserve">Catholic Charities Senior Center, Family &amp; Community Services, Inc., </w:t>
      </w:r>
      <w:r w:rsidR="007814BA">
        <w:rPr>
          <w:noProof/>
        </w:rPr>
        <w:t xml:space="preserve">City of Salem Parks Department, Salem Office on Aging, Columbiana County Community Action Agency, Columbiana County Mental Health Agency, CCDJFS, and others.  </w:t>
      </w:r>
      <w:r w:rsidRPr="0021250E">
        <w:t xml:space="preserve">The older workers also will receive on-the-job training to enhance their opportunities in the local job market. </w:t>
      </w:r>
      <w:r w:rsidRPr="0021250E">
        <w:rPr>
          <w:i/>
          <w:color w:val="FF0000"/>
        </w:rPr>
        <w:t xml:space="preserve"> </w:t>
      </w:r>
    </w:p>
    <w:p w:rsidR="000162AF" w:rsidRPr="0021250E" w:rsidRDefault="000162AF" w:rsidP="00E748DD">
      <w:pPr>
        <w:pStyle w:val="NormalWeb"/>
        <w:spacing w:before="120" w:beforeAutospacing="0" w:after="120" w:afterAutospacing="0"/>
      </w:pPr>
      <w:r w:rsidRPr="0021250E">
        <w:rPr>
          <w:rStyle w:val="Emphasis"/>
          <w:i w:val="0"/>
        </w:rPr>
        <w:t xml:space="preserve">“Far too many low-income older adults are among the long-term unemployed,” says Tony Sarmiento, Senior Service America Executive Director. “This program provides them with skills and renewed hope as they serve their community. Older </w:t>
      </w:r>
      <w:r w:rsidRPr="0021250E">
        <w:rPr>
          <w:iCs/>
          <w:noProof/>
        </w:rPr>
        <w:t>Ohioans</w:t>
      </w:r>
      <w:r w:rsidRPr="0021250E">
        <w:rPr>
          <w:rStyle w:val="Emphasis"/>
          <w:i w:val="0"/>
        </w:rPr>
        <w:t xml:space="preserve"> are fortunate to be served by the dedicated staff of the </w:t>
      </w:r>
      <w:r w:rsidRPr="0021250E">
        <w:rPr>
          <w:iCs/>
          <w:noProof/>
        </w:rPr>
        <w:t>Columbiana County Department of Jobs and Family Services</w:t>
      </w:r>
      <w:r w:rsidRPr="0021250E">
        <w:rPr>
          <w:rStyle w:val="Emphasis"/>
          <w:i w:val="0"/>
        </w:rPr>
        <w:t>.”</w:t>
      </w:r>
    </w:p>
    <w:p w:rsidR="007814BA" w:rsidRDefault="007814BA" w:rsidP="007814BA">
      <w:pPr>
        <w:pStyle w:val="NormalWeb"/>
        <w:spacing w:before="120" w:beforeAutospacing="0" w:after="120" w:afterAutospacing="0"/>
        <w:rPr>
          <w:rStyle w:val="Emphasis"/>
          <w:b/>
          <w:bCs/>
        </w:rPr>
      </w:pPr>
    </w:p>
    <w:p w:rsidR="007814BA" w:rsidRDefault="000162AF" w:rsidP="007814BA">
      <w:pPr>
        <w:pStyle w:val="NormalWeb"/>
        <w:spacing w:before="120" w:beforeAutospacing="0" w:after="120" w:afterAutospacing="0"/>
        <w:rPr>
          <w:rFonts w:asciiTheme="minorHAnsi" w:hAnsiTheme="minorHAnsi" w:cstheme="minorHAnsi"/>
        </w:rPr>
      </w:pPr>
      <w:r w:rsidRPr="0021250E">
        <w:rPr>
          <w:rStyle w:val="Emphasis"/>
          <w:b/>
          <w:bCs/>
        </w:rPr>
        <w:t xml:space="preserve">About </w:t>
      </w:r>
      <w:r w:rsidRPr="0021250E">
        <w:rPr>
          <w:b/>
          <w:bCs/>
          <w:i/>
          <w:iCs/>
          <w:noProof/>
        </w:rPr>
        <w:t>the Columbiana County Department of Jobs and Family Services</w:t>
      </w:r>
      <w:r w:rsidRPr="0062160A">
        <w:rPr>
          <w:b/>
          <w:i/>
          <w:color w:val="FF0000"/>
        </w:rPr>
        <w:br/>
      </w:r>
      <w:r w:rsidR="007814BA">
        <w:rPr>
          <w:rFonts w:asciiTheme="minorHAnsi" w:hAnsiTheme="minorHAnsi" w:cstheme="minorHAnsi"/>
          <w:color w:val="252525"/>
        </w:rPr>
        <w:t>E</w:t>
      </w:r>
      <w:r w:rsidR="007814BA" w:rsidRPr="007814BA">
        <w:rPr>
          <w:rFonts w:asciiTheme="minorHAnsi" w:hAnsiTheme="minorHAnsi" w:cstheme="minorHAnsi"/>
          <w:color w:val="252525"/>
        </w:rPr>
        <w:t xml:space="preserve">mployees of Columbiana County Department of Job and Family Services, work together to assess and understand the needs of our community to facilitate independence and to provide appropriate services in a caring and compassionate </w:t>
      </w:r>
      <w:proofErr w:type="gramStart"/>
      <w:r w:rsidR="007814BA" w:rsidRPr="007814BA">
        <w:rPr>
          <w:rFonts w:asciiTheme="minorHAnsi" w:hAnsiTheme="minorHAnsi" w:cstheme="minorHAnsi"/>
          <w:color w:val="252525"/>
        </w:rPr>
        <w:t>manner</w:t>
      </w:r>
      <w:r w:rsidRPr="007814BA">
        <w:rPr>
          <w:rFonts w:asciiTheme="minorHAnsi" w:hAnsiTheme="minorHAnsi" w:cstheme="minorHAnsi"/>
        </w:rPr>
        <w:t> </w:t>
      </w:r>
      <w:r w:rsidR="007814BA">
        <w:rPr>
          <w:rFonts w:asciiTheme="minorHAnsi" w:hAnsiTheme="minorHAnsi" w:cstheme="minorHAnsi"/>
        </w:rPr>
        <w:t>.</w:t>
      </w:r>
      <w:proofErr w:type="gramEnd"/>
    </w:p>
    <w:p w:rsidR="007814BA" w:rsidRDefault="007814BA" w:rsidP="007814BA">
      <w:pPr>
        <w:pStyle w:val="NormalWeb"/>
        <w:spacing w:before="120" w:beforeAutospacing="0" w:after="120" w:afterAutospacing="0"/>
        <w:rPr>
          <w:rFonts w:asciiTheme="minorHAnsi" w:hAnsiTheme="minorHAnsi" w:cstheme="minorHAnsi"/>
        </w:rPr>
      </w:pPr>
    </w:p>
    <w:p w:rsidR="000162AF" w:rsidRPr="007814BA" w:rsidRDefault="000162AF" w:rsidP="007814BA">
      <w:pPr>
        <w:pStyle w:val="NormalWeb"/>
        <w:spacing w:before="120" w:beforeAutospacing="0" w:after="120" w:afterAutospacing="0"/>
        <w:rPr>
          <w:rFonts w:asciiTheme="minorHAnsi" w:hAnsiTheme="minorHAnsi" w:cstheme="minorHAnsi"/>
        </w:rPr>
      </w:pPr>
      <w:proofErr w:type="gramStart"/>
      <w:r w:rsidRPr="007814BA">
        <w:rPr>
          <w:rStyle w:val="Emphasis"/>
          <w:rFonts w:asciiTheme="minorHAnsi" w:hAnsiTheme="minorHAnsi" w:cstheme="minorHAnsi"/>
          <w:b/>
          <w:bCs/>
        </w:rPr>
        <w:t>About Senior Service America, Inc.</w:t>
      </w:r>
      <w:proofErr w:type="gramEnd"/>
    </w:p>
    <w:p w:rsidR="000162AF" w:rsidRDefault="000162AF" w:rsidP="00311083">
      <w:pPr>
        <w:pStyle w:val="NormalWeb"/>
      </w:pPr>
      <w:r w:rsidRPr="000726A9">
        <w:t>Senior Service America</w:t>
      </w:r>
      <w:r>
        <w:t>, Inc. (SSAI) is a national nonprofit organization that provides civic engagement and employment opportunities to low-income older adults. As one of 15</w:t>
      </w:r>
      <w:r w:rsidRPr="00085DD9">
        <w:t xml:space="preserve"> national </w:t>
      </w:r>
      <w:r>
        <w:t xml:space="preserve">SCSEP </w:t>
      </w:r>
      <w:r w:rsidRPr="00085DD9">
        <w:t>grantee</w:t>
      </w:r>
      <w:r>
        <w:t>s</w:t>
      </w:r>
      <w:r w:rsidRPr="00085DD9">
        <w:t xml:space="preserve"> of the U.S. Department of Labor</w:t>
      </w:r>
      <w:r>
        <w:t xml:space="preserve">, SSAI is based in Silver Spring, Maryland, and provides more than $40 million annually to a diverse network of 81 local partner organizations in 16 states. For more information, go to </w:t>
      </w:r>
      <w:hyperlink r:id="rId6" w:history="1">
        <w:r w:rsidRPr="00637FB5">
          <w:rPr>
            <w:rStyle w:val="Hyperlink"/>
          </w:rPr>
          <w:t>www.seniorserviceamerica.org</w:t>
        </w:r>
      </w:hyperlink>
      <w:r>
        <w:t xml:space="preserve">, call (301) 578-8826, or </w:t>
      </w:r>
      <w:r w:rsidRPr="003F581E">
        <w:t xml:space="preserve">email </w:t>
      </w:r>
      <w:hyperlink r:id="rId7" w:history="1">
        <w:r w:rsidRPr="00BE32DB">
          <w:rPr>
            <w:rStyle w:val="Hyperlink"/>
          </w:rPr>
          <w:t>tsarmiento@ssa-i.org</w:t>
        </w:r>
      </w:hyperlink>
      <w:r w:rsidRPr="003F581E">
        <w:t>.</w:t>
      </w:r>
      <w:r w:rsidR="00E748DD">
        <w:t xml:space="preserve"> </w:t>
      </w:r>
      <w:bookmarkStart w:id="0" w:name="_GoBack"/>
      <w:bookmarkEnd w:id="0"/>
    </w:p>
    <w:sectPr w:rsidR="000162AF" w:rsidSect="00E748DD">
      <w:type w:val="continuous"/>
      <w:pgSz w:w="12240" w:h="15840"/>
      <w:pgMar w:top="907"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61"/>
    <w:rsid w:val="000162AF"/>
    <w:rsid w:val="000403ED"/>
    <w:rsid w:val="00057429"/>
    <w:rsid w:val="000726A9"/>
    <w:rsid w:val="0007600C"/>
    <w:rsid w:val="00085DD9"/>
    <w:rsid w:val="000870DE"/>
    <w:rsid w:val="0009028B"/>
    <w:rsid w:val="00097AA8"/>
    <w:rsid w:val="000A15CC"/>
    <w:rsid w:val="000A2CA3"/>
    <w:rsid w:val="000B6313"/>
    <w:rsid w:val="001263E2"/>
    <w:rsid w:val="00126DA4"/>
    <w:rsid w:val="0013064C"/>
    <w:rsid w:val="00166700"/>
    <w:rsid w:val="001954A5"/>
    <w:rsid w:val="00203263"/>
    <w:rsid w:val="00204A64"/>
    <w:rsid w:val="0021250E"/>
    <w:rsid w:val="0023676B"/>
    <w:rsid w:val="00243161"/>
    <w:rsid w:val="00250162"/>
    <w:rsid w:val="002779EA"/>
    <w:rsid w:val="00283575"/>
    <w:rsid w:val="002917D6"/>
    <w:rsid w:val="002C3188"/>
    <w:rsid w:val="002C648E"/>
    <w:rsid w:val="002C7344"/>
    <w:rsid w:val="00311083"/>
    <w:rsid w:val="003A38D7"/>
    <w:rsid w:val="003F581E"/>
    <w:rsid w:val="00470EDE"/>
    <w:rsid w:val="00476A2D"/>
    <w:rsid w:val="004B7B43"/>
    <w:rsid w:val="004E5E2A"/>
    <w:rsid w:val="004F2697"/>
    <w:rsid w:val="0051613F"/>
    <w:rsid w:val="0056428B"/>
    <w:rsid w:val="005A49D3"/>
    <w:rsid w:val="005A5C4D"/>
    <w:rsid w:val="005B4876"/>
    <w:rsid w:val="005C44E6"/>
    <w:rsid w:val="005E710F"/>
    <w:rsid w:val="00610F7B"/>
    <w:rsid w:val="0062160A"/>
    <w:rsid w:val="00643F08"/>
    <w:rsid w:val="00645EBF"/>
    <w:rsid w:val="006626EA"/>
    <w:rsid w:val="00673FE1"/>
    <w:rsid w:val="006C09F4"/>
    <w:rsid w:val="006C1425"/>
    <w:rsid w:val="006C55A1"/>
    <w:rsid w:val="006D7325"/>
    <w:rsid w:val="006F150C"/>
    <w:rsid w:val="006F65A5"/>
    <w:rsid w:val="006F6680"/>
    <w:rsid w:val="00715F1A"/>
    <w:rsid w:val="00731BB6"/>
    <w:rsid w:val="00757DA2"/>
    <w:rsid w:val="007637E2"/>
    <w:rsid w:val="00766CF4"/>
    <w:rsid w:val="007814BA"/>
    <w:rsid w:val="007A6A72"/>
    <w:rsid w:val="007E0C5A"/>
    <w:rsid w:val="008677B9"/>
    <w:rsid w:val="00873D4E"/>
    <w:rsid w:val="008B4AA6"/>
    <w:rsid w:val="008C74B3"/>
    <w:rsid w:val="008E72D9"/>
    <w:rsid w:val="008F15B1"/>
    <w:rsid w:val="008F6661"/>
    <w:rsid w:val="009363E6"/>
    <w:rsid w:val="009545B2"/>
    <w:rsid w:val="00A17016"/>
    <w:rsid w:val="00A4092E"/>
    <w:rsid w:val="00A87C01"/>
    <w:rsid w:val="00AB50AC"/>
    <w:rsid w:val="00AD6DDF"/>
    <w:rsid w:val="00B85E0E"/>
    <w:rsid w:val="00C3722D"/>
    <w:rsid w:val="00C44217"/>
    <w:rsid w:val="00C513E6"/>
    <w:rsid w:val="00C94CCA"/>
    <w:rsid w:val="00CB4A38"/>
    <w:rsid w:val="00CB5758"/>
    <w:rsid w:val="00CC1F77"/>
    <w:rsid w:val="00CE26A5"/>
    <w:rsid w:val="00D2423B"/>
    <w:rsid w:val="00D41045"/>
    <w:rsid w:val="00D42A05"/>
    <w:rsid w:val="00D70B0E"/>
    <w:rsid w:val="00D82DA8"/>
    <w:rsid w:val="00D87C70"/>
    <w:rsid w:val="00DE21D0"/>
    <w:rsid w:val="00E078C0"/>
    <w:rsid w:val="00E15913"/>
    <w:rsid w:val="00E41A8C"/>
    <w:rsid w:val="00E4571B"/>
    <w:rsid w:val="00E748DD"/>
    <w:rsid w:val="00EA5930"/>
    <w:rsid w:val="00EB49D9"/>
    <w:rsid w:val="00F10B12"/>
    <w:rsid w:val="00F5419E"/>
    <w:rsid w:val="00F84CA7"/>
    <w:rsid w:val="00FB3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88"/>
    <w:pPr>
      <w:ind w:left="720"/>
      <w:contextualSpacing/>
    </w:pPr>
  </w:style>
  <w:style w:type="paragraph" w:styleId="NormalWeb">
    <w:name w:val="Normal (Web)"/>
    <w:basedOn w:val="Normal"/>
    <w:uiPriority w:val="99"/>
    <w:unhideWhenUsed/>
    <w:rsid w:val="008F6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661"/>
    <w:rPr>
      <w:b/>
      <w:bCs/>
    </w:rPr>
  </w:style>
  <w:style w:type="character" w:styleId="Emphasis">
    <w:name w:val="Emphasis"/>
    <w:basedOn w:val="DefaultParagraphFont"/>
    <w:uiPriority w:val="20"/>
    <w:qFormat/>
    <w:rsid w:val="008F6661"/>
    <w:rPr>
      <w:i/>
      <w:iCs/>
    </w:rPr>
  </w:style>
  <w:style w:type="character" w:styleId="Hyperlink">
    <w:name w:val="Hyperlink"/>
    <w:basedOn w:val="DefaultParagraphFont"/>
    <w:uiPriority w:val="99"/>
    <w:unhideWhenUsed/>
    <w:rsid w:val="008F6661"/>
    <w:rPr>
      <w:color w:val="0000FF"/>
      <w:u w:val="single"/>
    </w:rPr>
  </w:style>
  <w:style w:type="paragraph" w:styleId="NoSpacing">
    <w:name w:val="No Spacing"/>
    <w:uiPriority w:val="1"/>
    <w:qFormat/>
    <w:rsid w:val="00EA5930"/>
    <w:pPr>
      <w:spacing w:after="0" w:line="240" w:lineRule="auto"/>
    </w:pPr>
  </w:style>
  <w:style w:type="paragraph" w:styleId="BalloonText">
    <w:name w:val="Balloon Text"/>
    <w:basedOn w:val="Normal"/>
    <w:link w:val="BalloonTextChar"/>
    <w:uiPriority w:val="99"/>
    <w:semiHidden/>
    <w:unhideWhenUsed/>
    <w:rsid w:val="0062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88"/>
    <w:pPr>
      <w:ind w:left="720"/>
      <w:contextualSpacing/>
    </w:pPr>
  </w:style>
  <w:style w:type="paragraph" w:styleId="NormalWeb">
    <w:name w:val="Normal (Web)"/>
    <w:basedOn w:val="Normal"/>
    <w:uiPriority w:val="99"/>
    <w:unhideWhenUsed/>
    <w:rsid w:val="008F6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661"/>
    <w:rPr>
      <w:b/>
      <w:bCs/>
    </w:rPr>
  </w:style>
  <w:style w:type="character" w:styleId="Emphasis">
    <w:name w:val="Emphasis"/>
    <w:basedOn w:val="DefaultParagraphFont"/>
    <w:uiPriority w:val="20"/>
    <w:qFormat/>
    <w:rsid w:val="008F6661"/>
    <w:rPr>
      <w:i/>
      <w:iCs/>
    </w:rPr>
  </w:style>
  <w:style w:type="character" w:styleId="Hyperlink">
    <w:name w:val="Hyperlink"/>
    <w:basedOn w:val="DefaultParagraphFont"/>
    <w:uiPriority w:val="99"/>
    <w:unhideWhenUsed/>
    <w:rsid w:val="008F6661"/>
    <w:rPr>
      <w:color w:val="0000FF"/>
      <w:u w:val="single"/>
    </w:rPr>
  </w:style>
  <w:style w:type="paragraph" w:styleId="NoSpacing">
    <w:name w:val="No Spacing"/>
    <w:uiPriority w:val="1"/>
    <w:qFormat/>
    <w:rsid w:val="00EA5930"/>
    <w:pPr>
      <w:spacing w:after="0" w:line="240" w:lineRule="auto"/>
    </w:pPr>
  </w:style>
  <w:style w:type="paragraph" w:styleId="BalloonText">
    <w:name w:val="Balloon Text"/>
    <w:basedOn w:val="Normal"/>
    <w:link w:val="BalloonTextChar"/>
    <w:uiPriority w:val="99"/>
    <w:semiHidden/>
    <w:unhideWhenUsed/>
    <w:rsid w:val="0062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sarmiento@ssa-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niorserviceameric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C4B1-4A0A-4A2F-8844-70807100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Senior Service America, Inc.</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Sarmiento</dc:creator>
  <cp:lastModifiedBy>ODJFS</cp:lastModifiedBy>
  <cp:revision>2</cp:revision>
  <cp:lastPrinted>2014-10-01T19:44:00Z</cp:lastPrinted>
  <dcterms:created xsi:type="dcterms:W3CDTF">2014-10-01T19:45:00Z</dcterms:created>
  <dcterms:modified xsi:type="dcterms:W3CDTF">2014-10-01T19:45:00Z</dcterms:modified>
</cp:coreProperties>
</file>